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622E" w14:textId="77777777" w:rsidR="003A11DD" w:rsidRDefault="003A11DD" w:rsidP="00E211BB">
      <w:pPr>
        <w:jc w:val="right"/>
      </w:pPr>
      <w:bookmarkStart w:id="0" w:name="_Hlk527651415"/>
    </w:p>
    <w:tbl>
      <w:tblPr>
        <w:tblStyle w:val="Tabellenraster"/>
        <w:tblpPr w:leftFromText="141" w:rightFromText="141" w:vertAnchor="text" w:horzAnchor="margin" w:tblpY="12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3459C4" w14:paraId="2435C425" w14:textId="77777777" w:rsidTr="00074E5A">
        <w:trPr>
          <w:trHeight w:val="254"/>
        </w:trPr>
        <w:tc>
          <w:tcPr>
            <w:tcW w:w="2972" w:type="dxa"/>
          </w:tcPr>
          <w:p w14:paraId="482E9D71" w14:textId="77777777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3F5AD7E2" w14:textId="7B927A88" w:rsidR="003459C4" w:rsidRPr="002E41D7" w:rsidRDefault="003459C4" w:rsidP="00074E5A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 w:rsidR="0018173F"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1B18DF28" w14:textId="77777777" w:rsidR="003459C4" w:rsidRPr="00E211BB" w:rsidRDefault="003459C4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tbl>
      <w:tblPr>
        <w:tblStyle w:val="Tabellenraster"/>
        <w:tblpPr w:leftFromText="141" w:rightFromText="141" w:vertAnchor="text" w:horzAnchor="margin" w:tblpY="10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74E5A" w14:paraId="28AE5F91" w14:textId="77777777" w:rsidTr="00074E5A">
        <w:trPr>
          <w:trHeight w:val="254"/>
        </w:trPr>
        <w:tc>
          <w:tcPr>
            <w:tcW w:w="4711" w:type="dxa"/>
          </w:tcPr>
          <w:p w14:paraId="2E41AD9E" w14:textId="22A79CD6" w:rsidR="00074E5A" w:rsidRPr="00E211BB" w:rsidRDefault="00074E5A" w:rsidP="00074E5A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Musterstraße 23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 w:rsidR="006C0E55"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Musterhausen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DB28546" w14:textId="30C2B411" w:rsidR="00E211BB" w:rsidRDefault="00E211BB" w:rsidP="00E211BB">
      <w:pPr>
        <w:jc w:val="right"/>
      </w:pPr>
    </w:p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7648ABE3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 AG</w:t>
            </w:r>
            <w:r w:rsidR="004739F9">
              <w:t xml:space="preserve"> </w:t>
            </w:r>
          </w:p>
          <w:p w14:paraId="582AD3DE" w14:textId="7DB7E0E3" w:rsidR="00E211BB" w:rsidRDefault="0018173F" w:rsidP="00E211BB">
            <w:pPr>
              <w:jc w:val="right"/>
            </w:pPr>
            <w:r>
              <w:t>Musters</w:t>
            </w:r>
            <w:r w:rsidR="00E211BB">
              <w:t xml:space="preserve">traße, </w:t>
            </w:r>
            <w:r>
              <w:t>23</w:t>
            </w:r>
          </w:p>
          <w:p w14:paraId="7E0ECAF4" w14:textId="211B432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Musterhausen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1ABA436D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EB4827">
              <w:t>2</w:t>
            </w:r>
            <w:r w:rsidR="0018173F">
              <w:t>.0</w:t>
            </w:r>
            <w:r w:rsidR="00EB4827">
              <w:t>1</w:t>
            </w:r>
            <w:r w:rsidR="0018173F">
              <w:t>.2019</w:t>
            </w:r>
          </w:p>
          <w:p w14:paraId="741CA8B9" w14:textId="44521BD4" w:rsidR="00E211BB" w:rsidRDefault="00E211BB" w:rsidP="00B66418">
            <w:pPr>
              <w:jc w:val="right"/>
            </w:pPr>
            <w:r>
              <w:t>Rechnung</w:t>
            </w:r>
            <w:r w:rsidR="009F0F81">
              <w:t xml:space="preserve"> Nr.</w:t>
            </w:r>
            <w:r>
              <w:t>:</w:t>
            </w:r>
            <w:r w:rsidR="00B66418">
              <w:t xml:space="preserve"> 201</w:t>
            </w:r>
            <w:r w:rsidR="0018173F">
              <w:t>9</w:t>
            </w:r>
            <w:r w:rsidR="00B66418">
              <w:t>-100</w:t>
            </w:r>
            <w:r w:rsidR="00EB4827">
              <w:t>2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E211BB" w14:paraId="4ECC39F4" w14:textId="77777777" w:rsidTr="00EB4827">
        <w:trPr>
          <w:trHeight w:val="244"/>
        </w:trPr>
        <w:tc>
          <w:tcPr>
            <w:tcW w:w="10260" w:type="dxa"/>
          </w:tcPr>
          <w:p w14:paraId="3A14E61A" w14:textId="4DBDDD0A" w:rsidR="00E211BB" w:rsidRPr="00E211BB" w:rsidRDefault="009F0F81" w:rsidP="00E211B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Stornorechnung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37B67C2B" w:rsidR="00E211BB" w:rsidRDefault="00E211BB" w:rsidP="00E211BB">
            <w:r>
              <w:t>Sehr geehrt</w:t>
            </w:r>
            <w:r w:rsidR="006C0E55">
              <w:t>er Herr Schmidt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730D342B" w:rsidR="00E211BB" w:rsidRDefault="009F0F81" w:rsidP="00E211BB">
            <w:r>
              <w:t>vereinbarungsgemäß erhalten Sie hiermit eine Gutschrift zu</w:t>
            </w:r>
            <w:r w:rsidR="00EB4827">
              <w:t xml:space="preserve"> </w:t>
            </w:r>
            <w:r>
              <w:t xml:space="preserve">unserer </w:t>
            </w:r>
            <w:r w:rsidR="00EB4827">
              <w:t xml:space="preserve">Rechnung </w:t>
            </w:r>
            <w:r>
              <w:t>Nr. 2018-1234</w:t>
            </w:r>
            <w:r w:rsidR="00217409">
              <w:t xml:space="preserve"> vom 10.12.2018</w:t>
            </w:r>
            <w:r w:rsidR="00EB4827" w:rsidRPr="00EB4827">
              <w:t>: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818"/>
        <w:gridCol w:w="839"/>
        <w:gridCol w:w="3478"/>
        <w:gridCol w:w="1660"/>
        <w:gridCol w:w="1432"/>
      </w:tblGrid>
      <w:tr w:rsidR="00015D15" w14:paraId="313B6372" w14:textId="77777777" w:rsidTr="00E75232">
        <w:trPr>
          <w:trHeight w:val="350"/>
        </w:trPr>
        <w:tc>
          <w:tcPr>
            <w:tcW w:w="938" w:type="dxa"/>
            <w:shd w:val="clear" w:color="auto" w:fill="D9D9D9" w:themeFill="background1" w:themeFillShade="D9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D9D9D9" w:themeFill="background1" w:themeFillShade="D9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  <w:bookmarkStart w:id="1" w:name="_GoBack"/>
        <w:bookmarkEnd w:id="1"/>
      </w:tr>
      <w:tr w:rsidR="00E211BB" w14:paraId="783921B8" w14:textId="77777777" w:rsidTr="00E75232">
        <w:trPr>
          <w:trHeight w:val="406"/>
        </w:trPr>
        <w:tc>
          <w:tcPr>
            <w:tcW w:w="938" w:type="dxa"/>
            <w:tcBorders>
              <w:bottom w:val="single" w:sz="12" w:space="0" w:color="D9D9D9" w:themeColor="background1" w:themeShade="D9"/>
            </w:tcBorders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  <w:tcBorders>
              <w:bottom w:val="single" w:sz="12" w:space="0" w:color="D9D9D9" w:themeColor="background1" w:themeShade="D9"/>
            </w:tcBorders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  <w:tcBorders>
              <w:bottom w:val="single" w:sz="12" w:space="0" w:color="D9D9D9" w:themeColor="background1" w:themeShade="D9"/>
            </w:tcBorders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bottom w:val="single" w:sz="12" w:space="0" w:color="D9D9D9" w:themeColor="background1" w:themeShade="D9"/>
            </w:tcBorders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bottom w:val="single" w:sz="12" w:space="0" w:color="D9D9D9" w:themeColor="background1" w:themeShade="D9"/>
            </w:tcBorders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  <w:tcBorders>
              <w:bottom w:val="single" w:sz="12" w:space="0" w:color="D9D9D9" w:themeColor="background1" w:themeShade="D9"/>
            </w:tcBorders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3A81EB2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AE65EA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4886DEA" w14:textId="77777777" w:rsidR="00E211BB" w:rsidRDefault="008B652A" w:rsidP="004739F9">
            <w:pPr>
              <w:jc w:val="right"/>
            </w:pPr>
            <w:r>
              <w:t>5,00 €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0ED94C9" w14:textId="2A33571C" w:rsidR="00B66418" w:rsidRDefault="00236951" w:rsidP="00B66418">
            <w:pPr>
              <w:jc w:val="right"/>
            </w:pPr>
            <w:r>
              <w:t>15</w:t>
            </w:r>
            <w:r w:rsidR="008B652A">
              <w:t>,00 €</w:t>
            </w:r>
          </w:p>
        </w:tc>
      </w:tr>
      <w:tr w:rsidR="008B652A" w14:paraId="2AABA526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0B8C28A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0C24A9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BE76367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6DD3193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EC38EF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E75232">
        <w:trPr>
          <w:trHeight w:val="417"/>
        </w:trPr>
        <w:tc>
          <w:tcPr>
            <w:tcW w:w="93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5EB6E43" w14:textId="77777777" w:rsidR="008B652A" w:rsidRDefault="008B652A" w:rsidP="008B652A"/>
        </w:tc>
        <w:tc>
          <w:tcPr>
            <w:tcW w:w="81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F1B073" w14:textId="77777777" w:rsidR="008B652A" w:rsidRDefault="008B652A" w:rsidP="003459C4"/>
        </w:tc>
        <w:tc>
          <w:tcPr>
            <w:tcW w:w="83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A0AD06A" w14:textId="77777777" w:rsidR="008B652A" w:rsidRDefault="008B652A" w:rsidP="003459C4"/>
        </w:tc>
        <w:tc>
          <w:tcPr>
            <w:tcW w:w="3478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BEA6BE4" w14:textId="77777777" w:rsidR="008B652A" w:rsidRDefault="008B652A" w:rsidP="008B652A"/>
        </w:tc>
        <w:tc>
          <w:tcPr>
            <w:tcW w:w="166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39ED8F" w14:textId="77777777" w:rsidR="008B652A" w:rsidRDefault="008B652A" w:rsidP="008B652A"/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E75232">
        <w:trPr>
          <w:trHeight w:val="424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3000702" w14:textId="7DA8844E" w:rsidR="008B652A" w:rsidRDefault="009F0F81" w:rsidP="004739F9">
            <w:pPr>
              <w:jc w:val="right"/>
            </w:pPr>
            <w:r>
              <w:t>-</w:t>
            </w:r>
            <w:r w:rsidR="008B652A">
              <w:t>30,00 €</w:t>
            </w:r>
          </w:p>
        </w:tc>
      </w:tr>
      <w:tr w:rsidR="008B652A" w14:paraId="3D718C36" w14:textId="77777777" w:rsidTr="00E75232">
        <w:trPr>
          <w:trHeight w:val="383"/>
        </w:trPr>
        <w:tc>
          <w:tcPr>
            <w:tcW w:w="7733" w:type="dxa"/>
            <w:gridSpan w:val="5"/>
            <w:tcBorders>
              <w:top w:val="single" w:sz="12" w:space="0" w:color="D9D9D9" w:themeColor="background1" w:themeShade="D9"/>
            </w:tcBorders>
          </w:tcPr>
          <w:p w14:paraId="6FFF487B" w14:textId="5BF66786" w:rsidR="008B652A" w:rsidRDefault="009F0F81" w:rsidP="008B652A">
            <w:r>
              <w:t>Z</w:t>
            </w:r>
            <w:r w:rsidR="008B652A">
              <w:t xml:space="preserve">zgl. 19% </w:t>
            </w:r>
            <w:proofErr w:type="spellStart"/>
            <w:r w:rsidR="008B652A">
              <w:t>USt</w:t>
            </w:r>
            <w:proofErr w:type="spellEnd"/>
            <w:r w:rsidR="008B652A">
              <w:t xml:space="preserve">. </w:t>
            </w:r>
          </w:p>
        </w:tc>
        <w:tc>
          <w:tcPr>
            <w:tcW w:w="1432" w:type="dxa"/>
            <w:tcBorders>
              <w:top w:val="single" w:sz="12" w:space="0" w:color="D9D9D9" w:themeColor="background1" w:themeShade="D9"/>
            </w:tcBorders>
          </w:tcPr>
          <w:p w14:paraId="2F8C8907" w14:textId="2AFA5F85" w:rsidR="008B652A" w:rsidRDefault="009F0F81" w:rsidP="004739F9">
            <w:pPr>
              <w:jc w:val="right"/>
            </w:pPr>
            <w:r>
              <w:t>-</w:t>
            </w:r>
            <w:r w:rsidR="008B652A">
              <w:t xml:space="preserve"> 5,70 €</w:t>
            </w:r>
          </w:p>
        </w:tc>
      </w:tr>
      <w:tr w:rsidR="008B652A" w14:paraId="550DD02A" w14:textId="77777777" w:rsidTr="00E75232">
        <w:trPr>
          <w:trHeight w:val="383"/>
        </w:trPr>
        <w:tc>
          <w:tcPr>
            <w:tcW w:w="7733" w:type="dxa"/>
            <w:gridSpan w:val="5"/>
            <w:shd w:val="clear" w:color="auto" w:fill="D9D9D9" w:themeFill="background1" w:themeFillShade="D9"/>
          </w:tcPr>
          <w:p w14:paraId="481CD613" w14:textId="711186AB" w:rsidR="008B652A" w:rsidRPr="008B652A" w:rsidRDefault="00EB4827" w:rsidP="008B652A">
            <w:pPr>
              <w:rPr>
                <w:b/>
              </w:rPr>
            </w:pPr>
            <w:r>
              <w:rPr>
                <w:b/>
              </w:rPr>
              <w:t>Storno-</w:t>
            </w:r>
            <w:r w:rsidR="008B652A"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="008B652A"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54D644E" w14:textId="57E5936E" w:rsidR="008B652A" w:rsidRPr="008B652A" w:rsidRDefault="00EB4827" w:rsidP="004739F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8B652A" w:rsidRPr="008B652A">
              <w:rPr>
                <w:b/>
              </w:rPr>
              <w:t>35,70 €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71E2DDA6" w14:textId="1F8F4F65" w:rsidR="00B21CBE" w:rsidRDefault="00EB4827" w:rsidP="00B21CBE">
            <w:r>
              <w:t>Wir überweisen Ihnen den Betrag innerhalb der nächsten Tage auf Ihr Konto.</w:t>
            </w:r>
          </w:p>
          <w:p w14:paraId="61AD7A82" w14:textId="047101B1" w:rsidR="00B21CBE" w:rsidRDefault="00B21CBE" w:rsidP="00B21CBE">
            <w:r>
              <w:t>Für weitere Fragen stehen wir Ihnen sehr gerne zur Verfügung.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15FC49AF" w14:textId="77777777" w:rsidR="00B21CBE" w:rsidRDefault="00B21CBE" w:rsidP="00B21CBE">
            <w:r>
              <w:t>Mit freundlichen Grüßen</w:t>
            </w:r>
          </w:p>
          <w:p w14:paraId="0AA371E7" w14:textId="622F44EF" w:rsidR="00B21CBE" w:rsidRDefault="00B21CBE" w:rsidP="00B21CBE">
            <w:r>
              <w:t>Max Mustermann</w:t>
            </w:r>
          </w:p>
        </w:tc>
      </w:tr>
    </w:tbl>
    <w:p w14:paraId="5782DE4C" w14:textId="46DA5AB4" w:rsidR="00B21CBE" w:rsidRDefault="00B21CBE" w:rsidP="00E211BB">
      <w:pPr>
        <w:jc w:val="right"/>
      </w:pPr>
    </w:p>
    <w:p w14:paraId="60716157" w14:textId="77777777" w:rsidR="00B95497" w:rsidRDefault="00B95497" w:rsidP="00E211BB">
      <w:pPr>
        <w:jc w:val="right"/>
        <w:sectPr w:rsidR="00B95497" w:rsidSect="00002DE1">
          <w:headerReference w:type="default" r:id="rId8"/>
          <w:footerReference w:type="default" r:id="rId9"/>
          <w:pgSz w:w="11906" w:h="16838"/>
          <w:pgMar w:top="1417" w:right="1417" w:bottom="1134" w:left="1417" w:header="708" w:footer="113" w:gutter="0"/>
          <w:cols w:space="708"/>
          <w:docGrid w:linePitch="360"/>
        </w:sectPr>
      </w:pPr>
    </w:p>
    <w:p w14:paraId="0A4CF621" w14:textId="27ECB48A" w:rsidR="000C3EDA" w:rsidRDefault="002A5E0B" w:rsidP="00AC6470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1995" wp14:editId="71483845">
                <wp:simplePos x="0" y="0"/>
                <wp:positionH relativeFrom="column">
                  <wp:posOffset>1016091</wp:posOffset>
                </wp:positionH>
                <wp:positionV relativeFrom="paragraph">
                  <wp:posOffset>319405</wp:posOffset>
                </wp:positionV>
                <wp:extent cx="3701143" cy="2322286"/>
                <wp:effectExtent l="0" t="0" r="13970" b="2095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3" cy="23222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64CF" w14:textId="5423435F" w:rsidR="00AC6470" w:rsidRPr="002A5E0B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A5E0B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Wichtig!</w:t>
                            </w:r>
                          </w:p>
                          <w:p w14:paraId="1FC60C31" w14:textId="7D421440" w:rsidR="002A5E0B" w:rsidRPr="00AC6470" w:rsidRDefault="002A5E0B" w:rsidP="00AC64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Mit Word oder Excel erstellte</w:t>
                            </w:r>
                            <w:r w:rsidR="00AC6470"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Geschäftsunterlagen sind nicht </w:t>
                            </w:r>
                            <w:proofErr w:type="spellStart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GoBD</w:t>
                            </w:r>
                            <w:proofErr w:type="spellEnd"/>
                            <w:r w:rsidRPr="00AC6470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konform!</w:t>
                            </w:r>
                          </w:p>
                          <w:p w14:paraId="27EF6808" w14:textId="77777777" w:rsidR="002A5E0B" w:rsidRDefault="002A5E0B" w:rsidP="002A5E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1995" id="Rechteck 9" o:spid="_x0000_s1026" style="position:absolute;left:0;text-align:left;margin-left:80pt;margin-top:25.15pt;width:291.45pt;height:1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" fillcolor="yellow" strokecolor="yellow" strokeweight="1pt">
                <v:textbox>
                  <w:txbxContent>
                    <w:p w14:paraId="5C3764CF" w14:textId="5423435F" w:rsidR="00AC6470" w:rsidRPr="002A5E0B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A5E0B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Wichtig!</w:t>
                      </w:r>
                    </w:p>
                    <w:p w14:paraId="1FC60C31" w14:textId="7D421440" w:rsidR="002A5E0B" w:rsidRPr="00AC6470" w:rsidRDefault="002A5E0B" w:rsidP="00AC6470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Mit Word oder Excel erstellte</w:t>
                      </w:r>
                      <w:r w:rsidR="00AC6470"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Geschäftsunterlagen sind nicht </w:t>
                      </w:r>
                      <w:proofErr w:type="spellStart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GoBD</w:t>
                      </w:r>
                      <w:proofErr w:type="spellEnd"/>
                      <w:r w:rsidRPr="00AC6470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konform!</w:t>
                      </w:r>
                    </w:p>
                    <w:p w14:paraId="27EF6808" w14:textId="77777777" w:rsidR="002A5E0B" w:rsidRDefault="002A5E0B" w:rsidP="002A5E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D59F4E" wp14:editId="0D7C9731">
            <wp:extent cx="5760720" cy="317373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nline-buchhaltung-preview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903B73E" w14:textId="77777777" w:rsidR="002A5E0B" w:rsidRDefault="002A5E0B" w:rsidP="001F0229"/>
    <w:p w14:paraId="63B1D918" w14:textId="053B49B9" w:rsidR="002A327C" w:rsidRPr="0058383D" w:rsidRDefault="002A327C" w:rsidP="002A327C">
      <w:pPr>
        <w:spacing w:line="240" w:lineRule="auto"/>
        <w:rPr>
          <w:rFonts w:cstheme="minorHAnsi"/>
          <w:color w:val="000000" w:themeColor="text1"/>
        </w:rPr>
      </w:pPr>
      <w:r w:rsidRPr="0058383D">
        <w:rPr>
          <w:rFonts w:cstheme="minorHAnsi"/>
          <w:color w:val="000000" w:themeColor="text1"/>
        </w:rPr>
        <w:t xml:space="preserve">Sie wollen auf Nummer sicher gehen und bei einer Betriebsprüfung keine Probleme wegen der elektronischen Archivierung von Geschäftsunterlagen riskieren? </w:t>
      </w:r>
      <w:hyperlink r:id="rId11" w:history="1">
        <w:r w:rsidRPr="002A327C">
          <w:rPr>
            <w:rStyle w:val="Hyperlink"/>
            <w:rFonts w:cstheme="minorHAnsi"/>
          </w:rPr>
          <w:t>Testen</w:t>
        </w:r>
      </w:hyperlink>
      <w:r w:rsidRPr="0058383D">
        <w:rPr>
          <w:rFonts w:cstheme="minorHAnsi"/>
          <w:color w:val="000000" w:themeColor="text1"/>
        </w:rPr>
        <w:t xml:space="preserve"> Sie BuchhaltungsButler jetzt </w:t>
      </w:r>
      <w:r w:rsidRPr="0058383D">
        <w:rPr>
          <w:rFonts w:cstheme="minorHAnsi"/>
          <w:b/>
          <w:color w:val="000000" w:themeColor="text1"/>
        </w:rPr>
        <w:t>14 Tage kostenlos und unverbindlich</w:t>
      </w:r>
      <w:r>
        <w:rPr>
          <w:rFonts w:cstheme="minorHAnsi"/>
          <w:b/>
          <w:color w:val="000000" w:themeColor="text1"/>
        </w:rPr>
        <w:t>.</w:t>
      </w:r>
    </w:p>
    <w:p w14:paraId="38E2623C" w14:textId="77777777" w:rsidR="002A327C" w:rsidRPr="0058383D" w:rsidRDefault="002A327C" w:rsidP="002A327C">
      <w:pPr>
        <w:spacing w:line="240" w:lineRule="auto"/>
        <w:rPr>
          <w:rFonts w:cstheme="minorHAnsi"/>
          <w:color w:val="000000" w:themeColor="text1"/>
          <w:shd w:val="clear" w:color="auto" w:fill="FFFFFF"/>
        </w:rPr>
      </w:pPr>
      <w:r w:rsidRPr="0058383D">
        <w:rPr>
          <w:rFonts w:cstheme="minorHAnsi"/>
          <w:color w:val="000000" w:themeColor="text1"/>
          <w:shd w:val="clear" w:color="auto" w:fill="FFFFFF"/>
        </w:rPr>
        <w:t xml:space="preserve">BuchhaltungsButler bietet nicht nur die Möglichkeit, </w:t>
      </w:r>
      <w:proofErr w:type="spellStart"/>
      <w:r w:rsidRPr="0058383D">
        <w:rPr>
          <w:rFonts w:cstheme="minorHAnsi"/>
          <w:color w:val="000000" w:themeColor="text1"/>
          <w:shd w:val="clear" w:color="auto" w:fill="FFFFFF"/>
        </w:rPr>
        <w:t>GoBD</w:t>
      </w:r>
      <w:proofErr w:type="spellEnd"/>
      <w:r w:rsidRPr="0058383D">
        <w:rPr>
          <w:rFonts w:cstheme="minorHAnsi"/>
          <w:color w:val="000000" w:themeColor="text1"/>
          <w:shd w:val="clear" w:color="auto" w:fill="FFFFFF"/>
        </w:rPr>
        <w:t xml:space="preserve"> konforme Geschäftsunterlagen zu erstellen, sondern hilft Ihnen auch dabei, Ihre Buchhaltung (fast) vollständig zu automatisieren.</w:t>
      </w:r>
    </w:p>
    <w:p w14:paraId="5FDF5C94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Rechnungsprogramm</w:t>
      </w:r>
    </w:p>
    <w:p w14:paraId="16EF903B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Erstellen Sie mit wenigen Klicks </w:t>
      </w:r>
      <w:proofErr w:type="spellStart"/>
      <w:r w:rsidRPr="0058383D">
        <w:rPr>
          <w:rFonts w:eastAsia="Times New Roman" w:cstheme="minorHAnsi"/>
          <w:color w:val="000000" w:themeColor="text1"/>
          <w:lang w:eastAsia="de-DE"/>
        </w:rPr>
        <w:t>GoBD</w:t>
      </w:r>
      <w:proofErr w:type="spellEnd"/>
      <w:r w:rsidRPr="0058383D">
        <w:rPr>
          <w:rFonts w:eastAsia="Times New Roman" w:cstheme="minorHAnsi"/>
          <w:color w:val="000000" w:themeColor="text1"/>
          <w:lang w:eastAsia="de-DE"/>
        </w:rPr>
        <w:t>-konforme Rechnungen, Angebote und Gutschriften. Auch wiederkehrende Rechnungen können erstellt werden, Angebote in Rechnungen und Rechnungen in Gutschriften gewandelt werden.</w:t>
      </w:r>
    </w:p>
    <w:p w14:paraId="7F7CE193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74E6C2CE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Buchhaltungssoftware</w:t>
      </w:r>
    </w:p>
    <w:p w14:paraId="53CC4329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 xml:space="preserve">BuchhaltungsButler erkennt Ihre Ein- und Ausgangsrechnungen und sortiert diese automatisch zur zugehörigen Kontotransaktion. Transaktionen und Belege werden automatisch vorkontiert und Buchungen können mit einem Klick bestätigt werden. </w:t>
      </w:r>
    </w:p>
    <w:p w14:paraId="5E394C24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572AEF85" w14:textId="77777777" w:rsidR="002A327C" w:rsidRPr="0058383D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de-DE"/>
        </w:rPr>
      </w:pPr>
      <w:r w:rsidRPr="0058383D">
        <w:rPr>
          <w:rFonts w:eastAsia="Times New Roman" w:cstheme="minorHAnsi"/>
          <w:b/>
          <w:color w:val="000000" w:themeColor="text1"/>
          <w:lang w:eastAsia="de-DE"/>
        </w:rPr>
        <w:t>Auswertungen</w:t>
      </w:r>
    </w:p>
    <w:p w14:paraId="2533B77B" w14:textId="77777777" w:rsidR="002A327C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 w:rsidRPr="0058383D">
        <w:rPr>
          <w:rFonts w:eastAsia="Times New Roman" w:cstheme="minorHAnsi"/>
          <w:color w:val="000000" w:themeColor="text1"/>
          <w:lang w:eastAsia="de-DE"/>
        </w:rPr>
        <w:t>Sie können Ihre Umsatzsteuer-Voranmeldung selbst „Elstern“, Ihre Einnahmen-Überschuss-Rechnung erstellen oder alle Daten strukturiert im DATEV-Format an den Steuerberater übergeben.</w:t>
      </w:r>
    </w:p>
    <w:p w14:paraId="4C12AE51" w14:textId="77777777" w:rsidR="002A327C" w:rsidRDefault="002A327C" w:rsidP="002A327C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</w:p>
    <w:p w14:paraId="03B641F4" w14:textId="77777777" w:rsidR="002A327C" w:rsidRDefault="002A327C" w:rsidP="002A327C">
      <w:pPr>
        <w:spacing w:line="240" w:lineRule="auto"/>
      </w:pPr>
      <w:hyperlink r:id="rId12" w:history="1">
        <w:r w:rsidRPr="0058383D">
          <w:rPr>
            <w:rStyle w:val="Hyperlink"/>
            <w:rFonts w:eastAsia="Times New Roman" w:cstheme="minorHAnsi"/>
            <w:lang w:eastAsia="de-DE"/>
          </w:rPr>
          <w:t>Jetzt kostenlos testen</w:t>
        </w:r>
      </w:hyperlink>
    </w:p>
    <w:p w14:paraId="4629ED8A" w14:textId="7A3F266B" w:rsidR="00B713B6" w:rsidRPr="00B713B6" w:rsidRDefault="00B713B6" w:rsidP="002A327C">
      <w:pPr>
        <w:rPr>
          <w:rFonts w:ascii="Arial" w:eastAsia="Times New Roman" w:hAnsi="Arial" w:cs="Arial"/>
          <w:color w:val="000000" w:themeColor="text1"/>
          <w:lang w:eastAsia="de-DE"/>
        </w:rPr>
      </w:pPr>
    </w:p>
    <w:sectPr w:rsidR="00B713B6" w:rsidRPr="00B713B6" w:rsidSect="00B95497"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AEAE" w14:textId="77777777" w:rsidR="00FB783C" w:rsidRDefault="00FB783C" w:rsidP="002E41D7">
      <w:pPr>
        <w:spacing w:after="0" w:line="240" w:lineRule="auto"/>
      </w:pPr>
      <w:r>
        <w:separator/>
      </w:r>
    </w:p>
  </w:endnote>
  <w:endnote w:type="continuationSeparator" w:id="0">
    <w:p w14:paraId="6F425F58" w14:textId="77777777" w:rsidR="00FB783C" w:rsidRDefault="00FB783C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61B4E61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GmbH</w:t>
          </w:r>
        </w:p>
        <w:p w14:paraId="6633B0E6" w14:textId="20E186D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Musterstraße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b/>
              <w:color w:val="808080" w:themeColor="background1" w:themeShade="80"/>
              <w:sz w:val="16"/>
              <w:szCs w:val="16"/>
            </w:rPr>
            <w:t>23</w:t>
          </w:r>
        </w:p>
        <w:p w14:paraId="68165014" w14:textId="3B1B1F8B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Musterhausen</w:t>
          </w:r>
        </w:p>
        <w:p w14:paraId="3B0AF804" w14:textId="76DD06F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+40 (0)30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48C9AC91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info@muster.de</w:t>
          </w:r>
        </w:p>
      </w:tc>
      <w:tc>
        <w:tcPr>
          <w:tcW w:w="2224" w:type="dxa"/>
        </w:tcPr>
        <w:p w14:paraId="6A5FD250" w14:textId="679569A0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Kreditinstitut</w:t>
          </w:r>
          <w:r>
            <w:rPr>
              <w:b/>
              <w:color w:val="808080" w:themeColor="background1" w:themeShade="80"/>
              <w:sz w:val="16"/>
              <w:szCs w:val="16"/>
            </w:rPr>
            <w:t>: Commerzbank</w:t>
          </w:r>
        </w:p>
        <w:p w14:paraId="7914397A" w14:textId="3D88938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IBAN</w:t>
          </w:r>
          <w:r>
            <w:rPr>
              <w:b/>
              <w:color w:val="808080" w:themeColor="background1" w:themeShade="80"/>
              <w:sz w:val="16"/>
              <w:szCs w:val="16"/>
            </w:rPr>
            <w:t>: DE3423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4562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3435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676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</w:t>
          </w:r>
        </w:p>
        <w:p w14:paraId="602E892A" w14:textId="77F72C27" w:rsidR="00002DE1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BIC</w:t>
          </w:r>
          <w:r>
            <w:rPr>
              <w:b/>
              <w:color w:val="808080" w:themeColor="background1" w:themeShade="80"/>
              <w:sz w:val="16"/>
              <w:szCs w:val="16"/>
            </w:rPr>
            <w:t>: COBADEFFXXX</w:t>
          </w:r>
        </w:p>
        <w:p w14:paraId="17EDE52C" w14:textId="0899EC07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Kto. Inh.: Max Mustermann</w:t>
          </w:r>
        </w:p>
      </w:tc>
      <w:tc>
        <w:tcPr>
          <w:tcW w:w="3061" w:type="dxa"/>
        </w:tcPr>
        <w:p w14:paraId="61FA34CE" w14:textId="7F191FD9" w:rsidR="00002DE1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proofErr w:type="spellStart"/>
          <w:r w:rsidRPr="00112EF3">
            <w:rPr>
              <w:b/>
              <w:color w:val="808080" w:themeColor="background1" w:themeShade="80"/>
              <w:sz w:val="16"/>
              <w:szCs w:val="16"/>
            </w:rPr>
            <w:t>USt</w:t>
          </w:r>
          <w:proofErr w:type="spellEnd"/>
          <w:r w:rsidRPr="00112EF3">
            <w:rPr>
              <w:b/>
              <w:color w:val="808080" w:themeColor="background1" w:themeShade="80"/>
              <w:sz w:val="16"/>
              <w:szCs w:val="16"/>
            </w:rPr>
            <w:t>-ID: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DE</w:t>
          </w:r>
          <w:r>
            <w:rPr>
              <w:b/>
              <w:color w:val="808080" w:themeColor="background1" w:themeShade="80"/>
              <w:sz w:val="16"/>
              <w:szCs w:val="16"/>
            </w:rPr>
            <w:t>24324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567</w:t>
          </w:r>
        </w:p>
        <w:p w14:paraId="22D48AD4" w14:textId="13393222" w:rsidR="00002DE1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HRB: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1234567B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28CC0B1" w14:textId="4CD74661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 xml:space="preserve">Amtsgericht: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Charlottenburg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569E65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Webs</w:t>
          </w:r>
          <w:r>
            <w:rPr>
              <w:b/>
              <w:color w:val="808080" w:themeColor="background1" w:themeShade="80"/>
              <w:sz w:val="16"/>
              <w:szCs w:val="16"/>
            </w:rPr>
            <w:t>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ite: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www.firma.de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3D33" w14:textId="77777777" w:rsidR="00FB783C" w:rsidRDefault="00FB783C" w:rsidP="002E41D7">
      <w:pPr>
        <w:spacing w:after="0" w:line="240" w:lineRule="auto"/>
      </w:pPr>
      <w:r>
        <w:separator/>
      </w:r>
    </w:p>
  </w:footnote>
  <w:footnote w:type="continuationSeparator" w:id="0">
    <w:p w14:paraId="611B5D18" w14:textId="77777777" w:rsidR="00FB783C" w:rsidRDefault="00FB783C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F25B8" w14:textId="77777777" w:rsidR="002A327C" w:rsidRPr="0058383D" w:rsidRDefault="002A327C" w:rsidP="002A327C">
    <w:pPr>
      <w:pStyle w:val="Kopfzeile"/>
      <w:rPr>
        <w:rFonts w:cstheme="minorHAnsi"/>
        <w:b/>
        <w:color w:val="808080" w:themeColor="background1" w:themeShade="80"/>
        <w:sz w:val="16"/>
        <w:szCs w:val="16"/>
      </w:rPr>
    </w:pPr>
    <w:r w:rsidRPr="0058383D">
      <w:rPr>
        <w:rFonts w:cstheme="minorHAnsi"/>
        <w:b/>
        <w:color w:val="808080" w:themeColor="background1" w:themeShade="80"/>
        <w:sz w:val="16"/>
        <w:szCs w:val="16"/>
      </w:rPr>
      <w:tab/>
    </w:r>
    <w:r w:rsidRPr="0058383D">
      <w:rPr>
        <w:rFonts w:cstheme="minorHAnsi"/>
        <w:b/>
        <w:color w:val="808080" w:themeColor="background1" w:themeShade="80"/>
        <w:sz w:val="16"/>
        <w:szCs w:val="16"/>
      </w:rPr>
      <w:tab/>
      <w:t>[Ihr Logo]</w:t>
    </w:r>
  </w:p>
  <w:p w14:paraId="489B2FB1" w14:textId="782BB64A" w:rsidR="00002DE1" w:rsidRPr="002A327C" w:rsidRDefault="00002DE1" w:rsidP="002A32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45807"/>
    <w:rsid w:val="00074E5A"/>
    <w:rsid w:val="000C3EDA"/>
    <w:rsid w:val="00112EF3"/>
    <w:rsid w:val="001651C4"/>
    <w:rsid w:val="0018173F"/>
    <w:rsid w:val="001F0229"/>
    <w:rsid w:val="00217409"/>
    <w:rsid w:val="00236951"/>
    <w:rsid w:val="002A327C"/>
    <w:rsid w:val="002A406B"/>
    <w:rsid w:val="002A5E0B"/>
    <w:rsid w:val="002B1D2E"/>
    <w:rsid w:val="002E41D7"/>
    <w:rsid w:val="003459C4"/>
    <w:rsid w:val="00361D30"/>
    <w:rsid w:val="003A11DD"/>
    <w:rsid w:val="00400669"/>
    <w:rsid w:val="00424386"/>
    <w:rsid w:val="004739F9"/>
    <w:rsid w:val="00520E23"/>
    <w:rsid w:val="00526F99"/>
    <w:rsid w:val="006138B9"/>
    <w:rsid w:val="00656F4C"/>
    <w:rsid w:val="00680234"/>
    <w:rsid w:val="006B3E41"/>
    <w:rsid w:val="006C0E55"/>
    <w:rsid w:val="0078435A"/>
    <w:rsid w:val="007C43D3"/>
    <w:rsid w:val="007D77A6"/>
    <w:rsid w:val="0087235C"/>
    <w:rsid w:val="0089038A"/>
    <w:rsid w:val="008B652A"/>
    <w:rsid w:val="00903D28"/>
    <w:rsid w:val="009611DD"/>
    <w:rsid w:val="009F0F81"/>
    <w:rsid w:val="00A15771"/>
    <w:rsid w:val="00AC6470"/>
    <w:rsid w:val="00AD5F5F"/>
    <w:rsid w:val="00AE7AB5"/>
    <w:rsid w:val="00B116E5"/>
    <w:rsid w:val="00B21CBE"/>
    <w:rsid w:val="00B66418"/>
    <w:rsid w:val="00B713B6"/>
    <w:rsid w:val="00B81216"/>
    <w:rsid w:val="00B95497"/>
    <w:rsid w:val="00D030C4"/>
    <w:rsid w:val="00D22108"/>
    <w:rsid w:val="00D572DA"/>
    <w:rsid w:val="00D80AC7"/>
    <w:rsid w:val="00DA656D"/>
    <w:rsid w:val="00DB1DA5"/>
    <w:rsid w:val="00E211BB"/>
    <w:rsid w:val="00E75232"/>
    <w:rsid w:val="00EB4827"/>
    <w:rsid w:val="00F3122E"/>
    <w:rsid w:val="00F472C2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buchhaltungsbutler.de/registrier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buchhaltungsbutler.de/registrier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53D9-5ECB-45DD-AB46-D3D35FEA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Elisabeth</cp:lastModifiedBy>
  <cp:revision>2</cp:revision>
  <cp:lastPrinted>2018-10-15T08:17:00Z</cp:lastPrinted>
  <dcterms:created xsi:type="dcterms:W3CDTF">2024-03-05T10:08:00Z</dcterms:created>
  <dcterms:modified xsi:type="dcterms:W3CDTF">2024-03-05T10:08:00Z</dcterms:modified>
</cp:coreProperties>
</file>